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-12-9-sred"/>
        <w:shd w:val="clear" w:color="auto" w:fill="ffffff"/>
        <w:jc w:val="center"/>
        <w:rPr>
          <w:rFonts w:ascii="Arial Narrow" w:cs="Arial Narrow" w:hAnsi="Arial Narrow" w:eastAsia="Arial Narrow"/>
          <w:b w:val="1"/>
          <w:bCs w:val="1"/>
        </w:rPr>
      </w:pPr>
      <w:r>
        <w:rPr>
          <w:rFonts w:ascii="Arial Narrow" w:hAnsi="Arial Narrow"/>
          <w:b w:val="1"/>
          <w:bCs w:val="1"/>
          <w:rtl w:val="0"/>
        </w:rPr>
        <w:t xml:space="preserve">OBRAZAC O JEDNOSTRANOM RASKIDU UGOVORA </w:t>
      </w:r>
    </w:p>
    <w:p>
      <w:pPr>
        <w:pStyle w:val="t-12-9-sred"/>
        <w:shd w:val="clear" w:color="auto" w:fill="ffffff"/>
        <w:jc w:val="center"/>
        <w:rPr>
          <w:rStyle w:val="bold"/>
          <w:lang w:val="en-US"/>
        </w:rPr>
      </w:pPr>
    </w:p>
    <w:p>
      <w:pPr>
        <w:pStyle w:val="t-9-8"/>
        <w:shd w:val="clear" w:color="auto" w:fill="ffffff"/>
        <w:spacing w:after="225"/>
        <w:jc w:val="both"/>
        <w:rPr>
          <w:rFonts w:ascii="Arial Narrow" w:cs="Arial Narrow" w:hAnsi="Arial Narrow" w:eastAsia="Arial Narrow"/>
        </w:rPr>
      </w:pPr>
      <w:r>
        <w:rPr>
          <w:rFonts w:ascii="Arial Narrow" w:hAnsi="Arial Narrow"/>
          <w:rtl w:val="0"/>
        </w:rPr>
        <w:t>1. Ime, prezime i adresa potro</w:t>
      </w:r>
      <w:r>
        <w:rPr>
          <w:rFonts w:ascii="Arial Narrow" w:hAnsi="Arial Narrow" w:hint="default"/>
          <w:rtl w:val="0"/>
        </w:rPr>
        <w:t>š</w:t>
      </w:r>
      <w:r>
        <w:rPr>
          <w:rFonts w:ascii="Arial Narrow" w:hAnsi="Arial Narrow"/>
          <w:rtl w:val="0"/>
        </w:rPr>
        <w:t>a</w:t>
      </w:r>
      <w:r>
        <w:rPr>
          <w:rFonts w:ascii="Arial Narrow" w:hAnsi="Arial Narrow" w:hint="default"/>
          <w:rtl w:val="0"/>
        </w:rPr>
        <w:t>č</w:t>
      </w:r>
      <w:r>
        <w:rPr>
          <w:rFonts w:ascii="Arial Narrow" w:hAnsi="Arial Narrow"/>
          <w:rtl w:val="0"/>
          <w:lang w:val="en-US"/>
        </w:rPr>
        <w:t>a ____________________</w:t>
      </w:r>
    </w:p>
    <w:p>
      <w:pPr>
        <w:pStyle w:val="t-9-8"/>
        <w:shd w:val="clear" w:color="auto" w:fill="ffffff"/>
        <w:spacing w:after="225"/>
        <w:jc w:val="both"/>
        <w:rPr>
          <w:rFonts w:ascii="Arial Narrow" w:cs="Arial Narrow" w:hAnsi="Arial Narrow" w:eastAsia="Arial Narrow"/>
        </w:rPr>
      </w:pPr>
      <w:r>
        <w:rPr>
          <w:rFonts w:ascii="Arial Narrow" w:hAnsi="Arial Narrow"/>
          <w:rtl w:val="0"/>
          <w:lang w:val="it-IT"/>
        </w:rPr>
        <w:t xml:space="preserve">2. Prima: Brand Store j.d.o.o, </w:t>
      </w:r>
      <w:r>
        <w:rPr>
          <w:rFonts w:ascii="Arial Narrow" w:hAnsi="Arial Narrow"/>
          <w:rtl w:val="0"/>
          <w:lang w:val="it-IT"/>
        </w:rPr>
        <w:t>B. Valenti 25</w:t>
      </w:r>
      <w:r>
        <w:rPr>
          <w:rFonts w:ascii="Arial Narrow" w:hAnsi="Arial Narrow"/>
          <w:rtl w:val="0"/>
        </w:rPr>
        <w:t xml:space="preserve">, </w:t>
      </w:r>
      <w:r>
        <w:rPr>
          <w:rFonts w:ascii="Arial Narrow" w:hAnsi="Arial Narrow"/>
          <w:rtl w:val="0"/>
        </w:rPr>
        <w:t>Pore</w:t>
      </w:r>
      <w:r>
        <w:rPr>
          <w:rFonts w:ascii="Arial Narrow" w:hAnsi="Arial Narrow" w:hint="default"/>
          <w:rtl w:val="0"/>
        </w:rPr>
        <w:t xml:space="preserve">č </w:t>
      </w:r>
      <w:r>
        <w:rPr>
          <w:rFonts w:ascii="Arial Narrow" w:hAnsi="Arial Narrow"/>
          <w:rtl w:val="0"/>
        </w:rPr>
        <w:t>52440</w:t>
      </w:r>
      <w:r>
        <w:rPr>
          <w:rFonts w:ascii="Arial Narrow" w:hAnsi="Arial Narrow"/>
          <w:rtl w:val="0"/>
        </w:rPr>
        <w:t xml:space="preserve"> </w:t>
      </w:r>
      <w:r>
        <w:rPr>
          <w:rFonts w:ascii="Arial Narrow" w:hAnsi="Arial Narrow"/>
          <w:rtl w:val="0"/>
        </w:rPr>
        <w:t>Hrvatska</w:t>
      </w:r>
    </w:p>
    <w:p>
      <w:pPr>
        <w:pStyle w:val="t-9-8"/>
        <w:shd w:val="clear" w:color="auto" w:fill="ffffff"/>
        <w:spacing w:after="225"/>
        <w:jc w:val="both"/>
        <w:rPr>
          <w:rFonts w:ascii="Arial Narrow" w:cs="Arial Narrow" w:hAnsi="Arial Narrow" w:eastAsia="Arial Narrow"/>
        </w:rPr>
      </w:pPr>
      <w:r>
        <w:rPr>
          <w:rFonts w:ascii="Arial Narrow" w:hAnsi="Arial Narrow"/>
          <w:rtl w:val="0"/>
        </w:rPr>
        <w:t>e-mail: info@</w:t>
      </w:r>
      <w:r>
        <w:rPr>
          <w:rFonts w:ascii="Arial Narrow" w:hAnsi="Arial Narrow"/>
          <w:rtl w:val="0"/>
        </w:rPr>
        <w:t>dariocchi</w:t>
      </w:r>
      <w:r>
        <w:rPr>
          <w:rFonts w:ascii="Arial Narrow" w:hAnsi="Arial Narrow"/>
          <w:rtl w:val="0"/>
        </w:rPr>
        <w:t>.</w:t>
      </w:r>
      <w:r>
        <w:rPr>
          <w:rFonts w:ascii="Arial Narrow" w:hAnsi="Arial Narrow"/>
          <w:rtl w:val="0"/>
        </w:rPr>
        <w:t>com</w:t>
      </w:r>
    </w:p>
    <w:p>
      <w:pPr>
        <w:pStyle w:val="t-9-8"/>
        <w:shd w:val="clear" w:color="auto" w:fill="ffffff"/>
        <w:spacing w:after="225"/>
        <w:jc w:val="both"/>
        <w:rPr>
          <w:rFonts w:ascii="Arial Narrow" w:cs="Arial Narrow" w:hAnsi="Arial Narrow" w:eastAsia="Arial Narrow"/>
        </w:rPr>
      </w:pPr>
      <w:r>
        <w:rPr>
          <w:rFonts w:ascii="Arial Narrow" w:hAnsi="Arial Narrow"/>
          <w:rtl w:val="0"/>
          <w:lang w:val="en-US"/>
        </w:rPr>
        <w:t>3. Ja _____________________ ovim izjavljujem da jednostrano raskidam Ugovor o prodaji sljede</w:t>
      </w:r>
      <w:r>
        <w:rPr>
          <w:rFonts w:ascii="Arial Narrow" w:hAnsi="Arial Narrow" w:hint="default"/>
          <w:rtl w:val="0"/>
        </w:rPr>
        <w:t>ć</w:t>
      </w:r>
      <w:r>
        <w:rPr>
          <w:rFonts w:ascii="Arial Narrow" w:hAnsi="Arial Narrow"/>
          <w:rtl w:val="0"/>
        </w:rPr>
        <w:t>e robe/za pru</w:t>
      </w:r>
      <w:r>
        <w:rPr>
          <w:rFonts w:ascii="Arial Narrow" w:hAnsi="Arial Narrow" w:hint="default"/>
          <w:rtl w:val="0"/>
        </w:rPr>
        <w:t>ž</w:t>
      </w:r>
      <w:r>
        <w:rPr>
          <w:rFonts w:ascii="Arial Narrow" w:hAnsi="Arial Narrow"/>
          <w:rtl w:val="0"/>
        </w:rPr>
        <w:t>anje sljede</w:t>
      </w:r>
      <w:r>
        <w:rPr>
          <w:rFonts w:ascii="Arial Narrow" w:hAnsi="Arial Narrow" w:hint="default"/>
          <w:rtl w:val="0"/>
        </w:rPr>
        <w:t>ć</w:t>
      </w:r>
      <w:r>
        <w:rPr>
          <w:rFonts w:ascii="Arial Narrow" w:hAnsi="Arial Narrow"/>
          <w:rtl w:val="0"/>
          <w:lang w:val="en-US"/>
        </w:rPr>
        <w:t>e usluge (odabrati)_________________, naru</w:t>
      </w:r>
      <w:r>
        <w:rPr>
          <w:rFonts w:ascii="Arial Narrow" w:hAnsi="Arial Narrow" w:hint="default"/>
          <w:rtl w:val="0"/>
        </w:rPr>
        <w:t>č</w:t>
      </w:r>
      <w:r>
        <w:rPr>
          <w:rFonts w:ascii="Arial Narrow" w:hAnsi="Arial Narrow"/>
          <w:rtl w:val="0"/>
          <w:lang w:val="en-US"/>
        </w:rPr>
        <w:t>ene/primljene dana ______________________</w:t>
      </w:r>
    </w:p>
    <w:p>
      <w:pPr>
        <w:pStyle w:val="t-9-8"/>
        <w:shd w:val="clear" w:color="auto" w:fill="ffffff"/>
        <w:spacing w:after="225"/>
        <w:jc w:val="both"/>
        <w:rPr>
          <w:rFonts w:ascii="Arial Narrow" w:cs="Arial Narrow" w:hAnsi="Arial Narrow" w:eastAsia="Arial Narrow"/>
        </w:rPr>
      </w:pPr>
      <w:r>
        <w:rPr>
          <w:rFonts w:ascii="Arial Narrow" w:hAnsi="Arial Narrow" w:hint="default"/>
          <w:rtl w:val="0"/>
        </w:rPr>
        <w:t xml:space="preserve">– </w:t>
      </w:r>
      <w:r>
        <w:rPr>
          <w:rFonts w:ascii="Arial Narrow" w:hAnsi="Arial Narrow"/>
          <w:rtl w:val="0"/>
        </w:rPr>
        <w:t>potpis potro</w:t>
      </w:r>
      <w:r>
        <w:rPr>
          <w:rFonts w:ascii="Arial Narrow" w:hAnsi="Arial Narrow" w:hint="default"/>
          <w:rtl w:val="0"/>
        </w:rPr>
        <w:t>š</w:t>
      </w:r>
      <w:r>
        <w:rPr>
          <w:rFonts w:ascii="Arial Narrow" w:hAnsi="Arial Narrow"/>
          <w:rtl w:val="0"/>
        </w:rPr>
        <w:t>a</w:t>
      </w:r>
      <w:r>
        <w:rPr>
          <w:rFonts w:ascii="Arial Narrow" w:hAnsi="Arial Narrow" w:hint="default"/>
          <w:rtl w:val="0"/>
        </w:rPr>
        <w:t>č</w:t>
      </w:r>
      <w:r>
        <w:rPr>
          <w:rFonts w:ascii="Arial Narrow" w:hAnsi="Arial Narrow"/>
          <w:rtl w:val="0"/>
        </w:rPr>
        <w:t>a (samo ako se ovaj obrazac ispunjava na papiru),</w:t>
      </w:r>
    </w:p>
    <w:p>
      <w:pPr>
        <w:pStyle w:val="t-9-8"/>
        <w:shd w:val="clear" w:color="auto" w:fill="ffffff"/>
        <w:spacing w:after="225"/>
        <w:jc w:val="both"/>
        <w:rPr>
          <w:rFonts w:ascii="Arial Narrow" w:cs="Arial Narrow" w:hAnsi="Arial Narrow" w:eastAsia="Arial Narrow"/>
        </w:rPr>
      </w:pPr>
      <w:r>
        <w:rPr>
          <w:rFonts w:ascii="Arial Narrow" w:hAnsi="Arial Narrow" w:hint="default"/>
          <w:rtl w:val="0"/>
        </w:rPr>
        <w:t xml:space="preserve">– </w:t>
      </w:r>
      <w:r>
        <w:rPr>
          <w:rFonts w:ascii="Arial Narrow" w:hAnsi="Arial Narrow"/>
          <w:rtl w:val="0"/>
        </w:rPr>
        <w:t>datum.</w:t>
      </w:r>
    </w:p>
    <w:p>
      <w:pPr>
        <w:pStyle w:val="Normal (Web)"/>
        <w:rPr>
          <w:rStyle w:val="Strong"/>
        </w:rPr>
      </w:pPr>
      <w:r>
        <w:rPr>
          <w:rFonts w:ascii="Arial Narrow" w:hAnsi="Arial Narrow"/>
          <w:b w:val="1"/>
          <w:bCs w:val="1"/>
          <w:rtl w:val="0"/>
        </w:rPr>
        <w:t>Odgovornost za materijalne nedostatke</w:t>
      </w:r>
    </w:p>
    <w:p>
      <w:pPr>
        <w:pStyle w:val="Normal (Web)"/>
      </w:pPr>
    </w:p>
    <w:p>
      <w:pPr>
        <w:pStyle w:val="Normal (Web)"/>
        <w:spacing w:after="240"/>
        <w:jc w:val="both"/>
        <w:rPr>
          <w:rFonts w:ascii="Arial Narrow" w:cs="Arial Narrow" w:hAnsi="Arial Narrow" w:eastAsia="Arial Narrow"/>
        </w:rPr>
      </w:pPr>
      <w:r>
        <w:rPr>
          <w:rFonts w:ascii="Arial Narrow" w:hAnsi="Arial Narrow"/>
          <w:rtl w:val="0"/>
        </w:rPr>
        <w:t>Sukladno Zakonu o za</w:t>
      </w:r>
      <w:r>
        <w:rPr>
          <w:rFonts w:ascii="Arial Narrow" w:hAnsi="Arial Narrow" w:hint="default"/>
          <w:rtl w:val="0"/>
        </w:rPr>
        <w:t>š</w:t>
      </w:r>
      <w:r>
        <w:rPr>
          <w:rFonts w:ascii="Arial Narrow" w:hAnsi="Arial Narrow"/>
          <w:rtl w:val="0"/>
        </w:rPr>
        <w:t>titi potro</w:t>
      </w:r>
      <w:r>
        <w:rPr>
          <w:rFonts w:ascii="Arial Narrow" w:hAnsi="Arial Narrow" w:hint="default"/>
          <w:rtl w:val="0"/>
        </w:rPr>
        <w:t>š</w:t>
      </w:r>
      <w:r>
        <w:rPr>
          <w:rFonts w:ascii="Arial Narrow" w:hAnsi="Arial Narrow"/>
          <w:rtl w:val="0"/>
        </w:rPr>
        <w:t>a</w:t>
      </w:r>
      <w:r>
        <w:rPr>
          <w:rFonts w:ascii="Arial Narrow" w:hAnsi="Arial Narrow" w:hint="default"/>
          <w:rtl w:val="0"/>
        </w:rPr>
        <w:t>č</w:t>
      </w:r>
      <w:r>
        <w:rPr>
          <w:rFonts w:ascii="Arial Narrow" w:hAnsi="Arial Narrow"/>
          <w:rtl w:val="0"/>
        </w:rPr>
        <w:t>a, na odnose izme</w:t>
      </w:r>
      <w:r>
        <w:rPr>
          <w:rFonts w:ascii="Arial Narrow" w:hAnsi="Arial Narrow" w:hint="default"/>
          <w:rtl w:val="0"/>
        </w:rPr>
        <w:t>đ</w:t>
      </w:r>
      <w:r>
        <w:rPr>
          <w:rFonts w:ascii="Arial Narrow" w:hAnsi="Arial Narrow"/>
          <w:rtl w:val="0"/>
        </w:rPr>
        <w:t>u potro</w:t>
      </w:r>
      <w:r>
        <w:rPr>
          <w:rFonts w:ascii="Arial Narrow" w:hAnsi="Arial Narrow" w:hint="default"/>
          <w:rtl w:val="0"/>
        </w:rPr>
        <w:t>š</w:t>
      </w:r>
      <w:r>
        <w:rPr>
          <w:rFonts w:ascii="Arial Narrow" w:hAnsi="Arial Narrow"/>
          <w:rtl w:val="0"/>
        </w:rPr>
        <w:t>a</w:t>
      </w:r>
      <w:r>
        <w:rPr>
          <w:rFonts w:ascii="Arial Narrow" w:hAnsi="Arial Narrow" w:hint="default"/>
          <w:rtl w:val="0"/>
        </w:rPr>
        <w:t>č</w:t>
      </w:r>
      <w:r>
        <w:rPr>
          <w:rFonts w:ascii="Arial Narrow" w:hAnsi="Arial Narrow"/>
          <w:rtl w:val="0"/>
        </w:rPr>
        <w:t>a (krajnjeg korisnika) i trgovca</w:t>
      </w:r>
      <w:r>
        <w:rPr>
          <w:rFonts w:ascii="Arial Narrow" w:hAnsi="Arial Narrow" w:hint="default"/>
          <w:rtl w:val="0"/>
        </w:rPr>
        <w:t xml:space="preserve">  </w:t>
      </w:r>
      <w:r>
        <w:rPr>
          <w:rFonts w:ascii="Arial Narrow" w:hAnsi="Arial Narrow"/>
          <w:rtl w:val="0"/>
        </w:rPr>
        <w:t>u slu</w:t>
      </w:r>
      <w:r>
        <w:rPr>
          <w:rFonts w:ascii="Arial Narrow" w:hAnsi="Arial Narrow" w:hint="default"/>
          <w:rtl w:val="0"/>
        </w:rPr>
        <w:t>č</w:t>
      </w:r>
      <w:r>
        <w:rPr>
          <w:rFonts w:ascii="Arial Narrow" w:hAnsi="Arial Narrow"/>
          <w:rtl w:val="0"/>
        </w:rPr>
        <w:t>aju materijalnog nedostatka na proizvodu se primjenjuju odredbe Zakona o obveznim odnosima (NN 35/05, 41/08, 125/11, 78/15) o odgovornosti za materijalne nedostatke.</w:t>
      </w:r>
    </w:p>
    <w:p>
      <w:pPr>
        <w:pStyle w:val="Normal (Web)"/>
        <w:jc w:val="both"/>
        <w:rPr>
          <w:rFonts w:ascii="Arial Narrow" w:cs="Arial Narrow" w:hAnsi="Arial Narrow" w:eastAsia="Arial Narrow"/>
        </w:rPr>
      </w:pPr>
      <w:r>
        <w:rPr>
          <w:rFonts w:ascii="Arial Narrow" w:hAnsi="Arial Narrow"/>
          <w:rtl w:val="0"/>
        </w:rPr>
        <w:t>Potro</w:t>
      </w:r>
      <w:r>
        <w:rPr>
          <w:rFonts w:ascii="Arial Narrow" w:hAnsi="Arial Narrow" w:hint="default"/>
          <w:rtl w:val="0"/>
        </w:rPr>
        <w:t>š</w:t>
      </w:r>
      <w:r>
        <w:rPr>
          <w:rFonts w:ascii="Arial Narrow" w:hAnsi="Arial Narrow"/>
          <w:rtl w:val="0"/>
        </w:rPr>
        <w:t>a</w:t>
      </w:r>
      <w:r>
        <w:rPr>
          <w:rFonts w:ascii="Arial Narrow" w:hAnsi="Arial Narrow" w:hint="default"/>
          <w:rtl w:val="0"/>
        </w:rPr>
        <w:t xml:space="preserve">č </w:t>
      </w:r>
      <w:r>
        <w:rPr>
          <w:rFonts w:ascii="Arial Narrow" w:hAnsi="Arial Narrow"/>
          <w:rtl w:val="0"/>
        </w:rPr>
        <w:t>je obvezan obavijestiti prodavatelja o postojanju vidljivih nedostataka bez odga</w:t>
      </w:r>
      <w:r>
        <w:rPr>
          <w:rFonts w:ascii="Arial Narrow" w:hAnsi="Arial Narrow" w:hint="default"/>
          <w:rtl w:val="0"/>
        </w:rPr>
        <w:t>đ</w:t>
      </w:r>
      <w:r>
        <w:rPr>
          <w:rFonts w:ascii="Arial Narrow" w:hAnsi="Arial Narrow"/>
          <w:rtl w:val="0"/>
        </w:rPr>
        <w:t>anja, a najkasnije u roku od dva mjeseca od dana kad je otkrio nedostatak.</w:t>
      </w:r>
    </w:p>
    <w:p>
      <w:pPr>
        <w:pStyle w:val="Normal (Web)"/>
        <w:jc w:val="both"/>
      </w:pPr>
      <w:r>
        <w:rPr>
          <w:rFonts w:ascii="Arial Narrow" w:hAnsi="Arial Narrow"/>
          <w:rtl w:val="0"/>
        </w:rPr>
        <w:t>Kao prodavatelj ne odgovaramo za materijalni nedostatak prodane stvari koji se poka</w:t>
      </w:r>
      <w:r>
        <w:rPr>
          <w:rFonts w:ascii="Arial Narrow" w:hAnsi="Arial Narrow" w:hint="default"/>
          <w:rtl w:val="0"/>
        </w:rPr>
        <w:t>ž</w:t>
      </w:r>
      <w:r>
        <w:rPr>
          <w:rFonts w:ascii="Arial Narrow" w:hAnsi="Arial Narrow"/>
          <w:rtl w:val="0"/>
        </w:rPr>
        <w:t>e nakon proteka dvije godine od prodaje stvari.</w:t>
      </w:r>
    </w:p>
    <w:p>
      <w:pPr>
        <w:pStyle w:val="Tijelo"/>
        <w:jc w:val="both"/>
        <w:rPr>
          <w:rFonts w:ascii="Arial Narrow" w:cs="Arial Narrow" w:hAnsi="Arial Narrow" w:eastAsia="Arial Narrow"/>
          <w:sz w:val="24"/>
          <w:szCs w:val="24"/>
        </w:rPr>
      </w:pPr>
    </w:p>
    <w:p>
      <w:pPr>
        <w:pStyle w:val="Tijelo"/>
        <w:rPr>
          <w:rFonts w:ascii="Arial Narrow" w:cs="Arial Narrow" w:hAnsi="Arial Narrow" w:eastAsia="Arial Narrow"/>
          <w:b w:val="1"/>
          <w:bCs w:val="1"/>
          <w:sz w:val="24"/>
          <w:szCs w:val="24"/>
          <w:shd w:val="clear" w:color="auto" w:fill="ffffff"/>
        </w:rPr>
      </w:pPr>
      <w:r>
        <w:rPr>
          <w:rFonts w:ascii="Arial Narrow" w:hAnsi="Arial Narrow"/>
          <w:b w:val="1"/>
          <w:bCs w:val="1"/>
          <w:sz w:val="24"/>
          <w:szCs w:val="24"/>
          <w:shd w:val="clear" w:color="auto" w:fill="ffffff"/>
          <w:rtl w:val="0"/>
        </w:rPr>
        <w:t>ONLINE RJE</w:t>
      </w:r>
      <w:r>
        <w:rPr>
          <w:rFonts w:ascii="Arial Narrow" w:hAnsi="Arial Narrow" w:hint="default"/>
          <w:b w:val="1"/>
          <w:bCs w:val="1"/>
          <w:sz w:val="24"/>
          <w:szCs w:val="24"/>
          <w:shd w:val="clear" w:color="auto" w:fill="ffffff"/>
          <w:rtl w:val="0"/>
        </w:rPr>
        <w:t>Š</w:t>
      </w:r>
      <w:r>
        <w:rPr>
          <w:rFonts w:ascii="Arial Narrow" w:hAnsi="Arial Narrow"/>
          <w:b w:val="1"/>
          <w:bCs w:val="1"/>
          <w:sz w:val="24"/>
          <w:szCs w:val="24"/>
          <w:shd w:val="clear" w:color="auto" w:fill="ffffff"/>
          <w:rtl w:val="0"/>
        </w:rPr>
        <w:t>AVANJE SPOROVA</w:t>
      </w:r>
    </w:p>
    <w:p>
      <w:pPr>
        <w:pStyle w:val="Tijelo"/>
      </w:pPr>
      <w:r>
        <w:rPr>
          <w:rFonts w:ascii="Arial Narrow" w:hAnsi="Arial Narrow"/>
          <w:sz w:val="24"/>
          <w:szCs w:val="24"/>
          <w:shd w:val="clear" w:color="auto" w:fill="ffffff"/>
          <w:rtl w:val="0"/>
        </w:rPr>
        <w:t xml:space="preserve">Posebnom regulativom Europske unije, od 15. 2. 2016. diljem cijele EU sporove vezane uz online kupnju biti </w:t>
      </w:r>
      <w:r>
        <w:rPr>
          <w:rFonts w:ascii="Arial Narrow" w:hAnsi="Arial Narrow" w:hint="default"/>
          <w:sz w:val="24"/>
          <w:szCs w:val="24"/>
          <w:shd w:val="clear" w:color="auto" w:fill="ffffff"/>
          <w:rtl w:val="0"/>
        </w:rPr>
        <w:t>ć</w:t>
      </w:r>
      <w:r>
        <w:rPr>
          <w:rFonts w:ascii="Arial Narrow" w:hAnsi="Arial Narrow"/>
          <w:sz w:val="24"/>
          <w:szCs w:val="24"/>
          <w:shd w:val="clear" w:color="auto" w:fill="ffffff"/>
          <w:rtl w:val="0"/>
        </w:rPr>
        <w:t>e mogu</w:t>
      </w:r>
      <w:r>
        <w:rPr>
          <w:rFonts w:ascii="Arial Narrow" w:hAnsi="Arial Narrow" w:hint="default"/>
          <w:sz w:val="24"/>
          <w:szCs w:val="24"/>
          <w:shd w:val="clear" w:color="auto" w:fill="ffffff"/>
          <w:rtl w:val="0"/>
        </w:rPr>
        <w:t>ć</w:t>
      </w:r>
      <w:r>
        <w:rPr>
          <w:rFonts w:ascii="Arial Narrow" w:hAnsi="Arial Narrow"/>
          <w:sz w:val="24"/>
          <w:szCs w:val="24"/>
          <w:shd w:val="clear" w:color="auto" w:fill="ffffff"/>
          <w:rtl w:val="0"/>
        </w:rPr>
        <w:t>e rije</w:t>
      </w:r>
      <w:r>
        <w:rPr>
          <w:rFonts w:ascii="Arial Narrow" w:hAnsi="Arial Narrow" w:hint="default"/>
          <w:sz w:val="24"/>
          <w:szCs w:val="24"/>
          <w:shd w:val="clear" w:color="auto" w:fill="ffffff"/>
          <w:rtl w:val="0"/>
        </w:rPr>
        <w:t>š</w:t>
      </w:r>
      <w:r>
        <w:rPr>
          <w:rFonts w:ascii="Arial Narrow" w:hAnsi="Arial Narrow"/>
          <w:sz w:val="24"/>
          <w:szCs w:val="24"/>
          <w:shd w:val="clear" w:color="auto" w:fill="ffffff"/>
          <w:rtl w:val="0"/>
        </w:rPr>
        <w:t>iti putem ODR platforme kojoj mo</w:t>
      </w:r>
      <w:r>
        <w:rPr>
          <w:rFonts w:ascii="Arial Narrow" w:hAnsi="Arial Narrow" w:hint="default"/>
          <w:sz w:val="24"/>
          <w:szCs w:val="24"/>
          <w:shd w:val="clear" w:color="auto" w:fill="ffffff"/>
          <w:rtl w:val="0"/>
        </w:rPr>
        <w:t>ž</w:t>
      </w:r>
      <w:r>
        <w:rPr>
          <w:rFonts w:ascii="Arial Narrow" w:hAnsi="Arial Narrow"/>
          <w:sz w:val="24"/>
          <w:szCs w:val="24"/>
          <w:shd w:val="clear" w:color="auto" w:fill="ffffff"/>
          <w:rtl w:val="0"/>
        </w:rPr>
        <w:t>ete pristupiti ovdje:</w:t>
      </w:r>
      <w:r>
        <w:rPr>
          <w:rFonts w:ascii="Arial Narrow" w:cs="Arial Narrow" w:hAnsi="Arial Narrow" w:eastAsia="Arial Narrow"/>
          <w:sz w:val="24"/>
          <w:szCs w:val="24"/>
        </w:rPr>
        <w:br w:type="textWrapping"/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"https://ec.europa.eu/consumers/odr/main/index.cfm?event=main.home.chooseLanguage"</w:instrText>
      </w:r>
      <w:r>
        <w:rPr>
          <w:rStyle w:val="Hyperlink.0"/>
        </w:rPr>
        <w:fldChar w:fldCharType="separate" w:fldLock="0"/>
      </w:r>
      <w:r>
        <w:rPr>
          <w:rStyle w:val="Hyperlink.0"/>
          <w:rFonts w:cs="Arial Unicode MS" w:eastAsia="Arial Unicode MS"/>
          <w:rtl w:val="0"/>
        </w:rPr>
        <w:t>ODR platforma za rje</w:t>
      </w:r>
      <w:r>
        <w:rPr>
          <w:rStyle w:val="Hyperlink.0"/>
          <w:rFonts w:cs="Arial Unicode MS" w:eastAsia="Arial Unicode MS" w:hint="default"/>
          <w:rtl w:val="0"/>
        </w:rPr>
        <w:t>š</w:t>
      </w:r>
      <w:r>
        <w:rPr>
          <w:rStyle w:val="Hyperlink.0"/>
          <w:rFonts w:cs="Arial Unicode MS" w:eastAsia="Arial Unicode MS"/>
          <w:rtl w:val="0"/>
        </w:rPr>
        <w:t>avanje sporova.</w:t>
      </w:r>
      <w:r>
        <w:rPr>
          <w:rStyle w:val="Hyperlink.0"/>
          <w:rFonts w:cs="Arial Unicode MS" w:eastAsia="Arial Unicode MS" w:hint="default"/>
          <w:rtl w:val="0"/>
        </w:rPr>
        <w:t> </w:t>
      </w:r>
      <w:r>
        <w:rPr/>
        <w:fldChar w:fldCharType="end" w:fldLock="0"/>
      </w:r>
      <w:r>
        <w:rPr>
          <w:rStyle w:val="Bez"/>
          <w:rFonts w:ascii="Arial Narrow" w:cs="Arial Narrow" w:hAnsi="Arial Narrow" w:eastAsia="Arial Narrow"/>
          <w:outline w:val="0"/>
          <w:color w:val="00b0f0"/>
          <w:sz w:val="24"/>
          <w:szCs w:val="24"/>
          <w:u w:color="00b0f0"/>
          <w:shd w:val="clear" w:color="auto" w:fill="ffffff"/>
          <w14:textFill>
            <w14:solidFill>
              <w14:srgbClr w14:val="00B0F0"/>
            </w14:solidFill>
          </w14:textFill>
        </w:rPr>
        <w:br w:type="textWrapping"/>
      </w:r>
      <w:r>
        <w:rPr>
          <w:rStyle w:val="Bez"/>
          <w:rFonts w:ascii="Arial Narrow" w:hAnsi="Arial Narrow"/>
          <w:sz w:val="24"/>
          <w:szCs w:val="24"/>
          <w:shd w:val="clear" w:color="auto" w:fill="ffffff"/>
          <w:rtl w:val="0"/>
        </w:rPr>
        <w:t>To zna</w:t>
      </w:r>
      <w:r>
        <w:rPr>
          <w:rStyle w:val="Bez"/>
          <w:rFonts w:ascii="Arial Narrow" w:hAnsi="Arial Narrow" w:hint="default"/>
          <w:sz w:val="24"/>
          <w:szCs w:val="24"/>
          <w:shd w:val="clear" w:color="auto" w:fill="ffffff"/>
          <w:rtl w:val="0"/>
        </w:rPr>
        <w:t>č</w:t>
      </w:r>
      <w:r>
        <w:rPr>
          <w:rStyle w:val="Bez"/>
          <w:rFonts w:ascii="Arial Narrow" w:hAnsi="Arial Narrow"/>
          <w:sz w:val="24"/>
          <w:szCs w:val="24"/>
          <w:shd w:val="clear" w:color="auto" w:fill="ffffff"/>
          <w:rtl w:val="0"/>
        </w:rPr>
        <w:t>i da ukoliko nai</w:t>
      </w:r>
      <w:r>
        <w:rPr>
          <w:rStyle w:val="Bez"/>
          <w:rFonts w:ascii="Arial Narrow" w:hAnsi="Arial Narrow" w:hint="default"/>
          <w:sz w:val="24"/>
          <w:szCs w:val="24"/>
          <w:shd w:val="clear" w:color="auto" w:fill="ffffff"/>
          <w:rtl w:val="0"/>
        </w:rPr>
        <w:t>đ</w:t>
      </w:r>
      <w:r>
        <w:rPr>
          <w:rStyle w:val="Bez"/>
          <w:rFonts w:ascii="Arial Narrow" w:hAnsi="Arial Narrow"/>
          <w:sz w:val="24"/>
          <w:szCs w:val="24"/>
          <w:shd w:val="clear" w:color="auto" w:fill="ffffff"/>
          <w:rtl w:val="0"/>
        </w:rPr>
        <w:t>ete na problem tijekom online kupnje unutar EU (neispravan proizvod, nemogu</w:t>
      </w:r>
      <w:r>
        <w:rPr>
          <w:rStyle w:val="Bez"/>
          <w:rFonts w:ascii="Arial Narrow" w:hAnsi="Arial Narrow" w:hint="default"/>
          <w:sz w:val="24"/>
          <w:szCs w:val="24"/>
          <w:shd w:val="clear" w:color="auto" w:fill="ffffff"/>
          <w:rtl w:val="0"/>
        </w:rPr>
        <w:t>ć</w:t>
      </w:r>
      <w:r>
        <w:rPr>
          <w:rStyle w:val="Bez"/>
          <w:rFonts w:ascii="Arial Narrow" w:hAnsi="Arial Narrow"/>
          <w:sz w:val="24"/>
          <w:szCs w:val="24"/>
          <w:shd w:val="clear" w:color="auto" w:fill="ffffff"/>
          <w:rtl w:val="0"/>
        </w:rPr>
        <w:t>nost zamjene proizvoda itd.) svoj prigovor mo</w:t>
      </w:r>
      <w:r>
        <w:rPr>
          <w:rStyle w:val="Bez"/>
          <w:rFonts w:ascii="Arial Narrow" w:hAnsi="Arial Narrow" w:hint="default"/>
          <w:sz w:val="24"/>
          <w:szCs w:val="24"/>
          <w:shd w:val="clear" w:color="auto" w:fill="ffffff"/>
          <w:rtl w:val="0"/>
        </w:rPr>
        <w:t>ž</w:t>
      </w:r>
      <w:r>
        <w:rPr>
          <w:rStyle w:val="Bez"/>
          <w:rFonts w:ascii="Arial Narrow" w:hAnsi="Arial Narrow"/>
          <w:sz w:val="24"/>
          <w:szCs w:val="24"/>
          <w:shd w:val="clear" w:color="auto" w:fill="ffffff"/>
          <w:rtl w:val="0"/>
        </w:rPr>
        <w:t>ete na br</w:t>
      </w:r>
      <w:r>
        <w:rPr>
          <w:rStyle w:val="Bez"/>
          <w:rFonts w:ascii="Arial Narrow" w:hAnsi="Arial Narrow" w:hint="default"/>
          <w:sz w:val="24"/>
          <w:szCs w:val="24"/>
          <w:shd w:val="clear" w:color="auto" w:fill="ffffff"/>
          <w:rtl w:val="0"/>
        </w:rPr>
        <w:t>ž</w:t>
      </w:r>
      <w:r>
        <w:rPr>
          <w:rStyle w:val="Bez"/>
          <w:rFonts w:ascii="Arial Narrow" w:hAnsi="Arial Narrow"/>
          <w:sz w:val="24"/>
          <w:szCs w:val="24"/>
          <w:shd w:val="clear" w:color="auto" w:fill="ffffff"/>
          <w:rtl w:val="0"/>
        </w:rPr>
        <w:t>i i jednostavniji na</w:t>
      </w:r>
      <w:r>
        <w:rPr>
          <w:rStyle w:val="Bez"/>
          <w:rFonts w:ascii="Arial Narrow" w:hAnsi="Arial Narrow" w:hint="default"/>
          <w:sz w:val="24"/>
          <w:szCs w:val="24"/>
          <w:shd w:val="clear" w:color="auto" w:fill="ffffff"/>
          <w:rtl w:val="0"/>
        </w:rPr>
        <w:t>č</w:t>
      </w:r>
      <w:r>
        <w:rPr>
          <w:rStyle w:val="Bez"/>
          <w:rFonts w:ascii="Arial Narrow" w:hAnsi="Arial Narrow"/>
          <w:sz w:val="24"/>
          <w:szCs w:val="24"/>
          <w:shd w:val="clear" w:color="auto" w:fill="ffffff"/>
          <w:rtl w:val="0"/>
        </w:rPr>
        <w:t>in podnijeti na gornjem linku. Platformu mogu koristiti i potro</w:t>
      </w:r>
      <w:r>
        <w:rPr>
          <w:rStyle w:val="Bez"/>
          <w:rFonts w:ascii="Arial Narrow" w:hAnsi="Arial Narrow" w:hint="default"/>
          <w:sz w:val="24"/>
          <w:szCs w:val="24"/>
          <w:shd w:val="clear" w:color="auto" w:fill="ffffff"/>
          <w:rtl w:val="0"/>
        </w:rPr>
        <w:t>š</w:t>
      </w:r>
      <w:r>
        <w:rPr>
          <w:rStyle w:val="Bez"/>
          <w:rFonts w:ascii="Arial Narrow" w:hAnsi="Arial Narrow"/>
          <w:sz w:val="24"/>
          <w:szCs w:val="24"/>
          <w:shd w:val="clear" w:color="auto" w:fill="ffffff"/>
          <w:rtl w:val="0"/>
        </w:rPr>
        <w:t>a</w:t>
      </w:r>
      <w:r>
        <w:rPr>
          <w:rStyle w:val="Bez"/>
          <w:rFonts w:ascii="Arial Narrow" w:hAnsi="Arial Narrow" w:hint="default"/>
          <w:sz w:val="24"/>
          <w:szCs w:val="24"/>
          <w:shd w:val="clear" w:color="auto" w:fill="ffffff"/>
          <w:rtl w:val="0"/>
        </w:rPr>
        <w:t>č</w:t>
      </w:r>
      <w:r>
        <w:rPr>
          <w:rStyle w:val="Bez"/>
          <w:rFonts w:ascii="Arial Narrow" w:hAnsi="Arial Narrow"/>
          <w:sz w:val="24"/>
          <w:szCs w:val="24"/>
          <w:shd w:val="clear" w:color="auto" w:fill="ffffff"/>
          <w:rtl w:val="0"/>
        </w:rPr>
        <w:t>i i trgovci, a prigovor je mogu</w:t>
      </w:r>
      <w:r>
        <w:rPr>
          <w:rStyle w:val="Bez"/>
          <w:rFonts w:ascii="Arial Narrow" w:hAnsi="Arial Narrow" w:hint="default"/>
          <w:sz w:val="24"/>
          <w:szCs w:val="24"/>
          <w:shd w:val="clear" w:color="auto" w:fill="ffffff"/>
          <w:rtl w:val="0"/>
        </w:rPr>
        <w:t>ć</w:t>
      </w:r>
      <w:r>
        <w:rPr>
          <w:rStyle w:val="Bez"/>
          <w:rFonts w:ascii="Arial Narrow" w:hAnsi="Arial Narrow"/>
          <w:sz w:val="24"/>
          <w:szCs w:val="24"/>
          <w:shd w:val="clear" w:color="auto" w:fill="ffffff"/>
          <w:rtl w:val="0"/>
        </w:rPr>
        <w:t>e podnijeti na bilo kojem od 23 slu</w:t>
      </w:r>
      <w:r>
        <w:rPr>
          <w:rStyle w:val="Bez"/>
          <w:rFonts w:ascii="Arial Narrow" w:hAnsi="Arial Narrow" w:hint="default"/>
          <w:sz w:val="24"/>
          <w:szCs w:val="24"/>
          <w:shd w:val="clear" w:color="auto" w:fill="ffffff"/>
          <w:rtl w:val="0"/>
        </w:rPr>
        <w:t>ž</w:t>
      </w:r>
      <w:r>
        <w:rPr>
          <w:rStyle w:val="Bez"/>
          <w:rFonts w:ascii="Arial Narrow" w:hAnsi="Arial Narrow"/>
          <w:sz w:val="24"/>
          <w:szCs w:val="24"/>
          <w:shd w:val="clear" w:color="auto" w:fill="ffffff"/>
          <w:rtl w:val="0"/>
        </w:rPr>
        <w:t>bena jezika EU.</w:t>
      </w:r>
      <w:r/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0" w:footer="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Arial Narrow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aglavlje i podnožj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aglavlje i podnožje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hrvatski" w:val="‘“(〔[{〈《「『【⦅〘〖«〝︵︷︹︻︽︿﹁﹃﹇﹙﹛﹝｢"/>
  <w:noLineBreaksBefore w:lang="hrvat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Zaglavlje i podnožje">
    <w:name w:val="Zaglavlje i podnožje"/>
    <w:next w:val="Zaglavlje i podnožj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-12-9-sred">
    <w:name w:val="t-12-9-sred"/>
    <w:next w:val="t-12-9-sred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character" w:styleId="bold">
    <w:name w:val="bold"/>
  </w:style>
  <w:style w:type="paragraph" w:styleId="t-9-8">
    <w:name w:val="t-9-8"/>
    <w:next w:val="t-9-8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Normal (Web)">
    <w:name w:val="Normal (Web)"/>
    <w:next w:val="Normal (Web)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character" w:styleId="Strong">
    <w:name w:val="Strong"/>
    <w:rPr>
      <w:rFonts w:ascii="Calibri" w:cs="Calibri" w:hAnsi="Calibri" w:eastAsia="Calibri"/>
      <w:b w:val="1"/>
      <w:bCs w:val="1"/>
    </w:rPr>
  </w:style>
  <w:style w:type="paragraph" w:styleId="Tijelo">
    <w:name w:val="Tijelo"/>
    <w:next w:val="Tijel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Bez">
    <w:name w:val="Bez"/>
  </w:style>
  <w:style w:type="character" w:styleId="Hyperlink.0">
    <w:name w:val="Hyperlink.0"/>
    <w:basedOn w:val="Bez"/>
    <w:next w:val="Hyperlink.0"/>
    <w:rPr>
      <w:rFonts w:ascii="Arial Narrow" w:cs="Arial Narrow" w:hAnsi="Arial Narrow" w:eastAsia="Arial Narrow"/>
      <w:outline w:val="0"/>
      <w:color w:val="00b0f0"/>
      <w:sz w:val="24"/>
      <w:szCs w:val="24"/>
      <w:u w:val="single" w:color="00b0f0"/>
      <w:shd w:val="clear" w:color="auto" w:fill="ffffff"/>
      <w14:textFill>
        <w14:solidFill>
          <w14:srgbClr w14:val="00B0F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